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E5" w:rsidRPr="00FC5FE5" w:rsidRDefault="00FC5FE5" w:rsidP="00FC5FE5">
      <w:pPr>
        <w:rPr>
          <w:sz w:val="36"/>
          <w:szCs w:val="36"/>
        </w:rPr>
      </w:pPr>
      <w:r w:rsidRPr="00FC5FE5">
        <w:rPr>
          <w:sz w:val="36"/>
          <w:szCs w:val="36"/>
        </w:rPr>
        <w:t>Нормативно-правова база вчителя початкових класі</w:t>
      </w:r>
      <w:proofErr w:type="gramStart"/>
      <w:r w:rsidRPr="00FC5FE5">
        <w:rPr>
          <w:sz w:val="36"/>
          <w:szCs w:val="36"/>
        </w:rPr>
        <w:t>в</w:t>
      </w:r>
      <w:proofErr w:type="gramEnd"/>
    </w:p>
    <w:p w:rsidR="00FC5FE5" w:rsidRPr="00FC5FE5" w:rsidRDefault="00FC5FE5" w:rsidP="00FC5FE5">
      <w:pPr>
        <w:rPr>
          <w:b/>
        </w:rPr>
      </w:pPr>
      <w:r w:rsidRPr="00FC5FE5">
        <w:rPr>
          <w:b/>
        </w:rPr>
        <w:t>v  Загальні нормативно-правові акти (посилання за напрямами)</w:t>
      </w:r>
    </w:p>
    <w:p w:rsidR="00FC5FE5" w:rsidRDefault="00FC5FE5" w:rsidP="00FC5FE5">
      <w:r>
        <w:t xml:space="preserve">Конституція України </w:t>
      </w:r>
    </w:p>
    <w:p w:rsidR="00FC5FE5" w:rsidRDefault="00FC5FE5" w:rsidP="00FC5FE5">
      <w:r>
        <w:t xml:space="preserve">Закон України " Про освіту" http://osvita.org.ua/ </w:t>
      </w:r>
    </w:p>
    <w:p w:rsidR="00FC5FE5" w:rsidRDefault="00FC5FE5" w:rsidP="00FC5FE5">
      <w:r>
        <w:t>Закон України</w:t>
      </w:r>
      <w:proofErr w:type="gramStart"/>
      <w:r>
        <w:t xml:space="preserve"> П</w:t>
      </w:r>
      <w:proofErr w:type="gramEnd"/>
      <w:r>
        <w:t>ро загальну середню освіту</w:t>
      </w:r>
    </w:p>
    <w:p w:rsidR="00FC5FE5" w:rsidRDefault="00FC5FE5" w:rsidP="00FC5FE5">
      <w:r>
        <w:t>Закон України</w:t>
      </w:r>
      <w:proofErr w:type="gramStart"/>
      <w:r>
        <w:t xml:space="preserve"> П</w:t>
      </w:r>
      <w:proofErr w:type="gramEnd"/>
      <w:r>
        <w:t xml:space="preserve">ро дошкільну освіту http://www.mon.gov.ua/laws/ZU_1060.doc  </w:t>
      </w:r>
    </w:p>
    <w:p w:rsidR="00FC5FE5" w:rsidRDefault="00FC5FE5" w:rsidP="00FC5FE5">
      <w:r>
        <w:t xml:space="preserve">Закон України «Про позашкільну освіту» (від 22.06.2000 № 1841-ІІІ). </w:t>
      </w:r>
    </w:p>
    <w:p w:rsidR="00FC5FE5" w:rsidRDefault="00FC5FE5" w:rsidP="00FC5FE5">
      <w:r>
        <w:t xml:space="preserve">Закон України "Про вищу освіту" http://osvita.org.ua/   </w:t>
      </w:r>
    </w:p>
    <w:p w:rsidR="00FC5FE5" w:rsidRDefault="00FC5FE5" w:rsidP="00FC5FE5">
      <w:r>
        <w:t>Державна національна програма "Освіта" ("Україна XXI століття")</w:t>
      </w:r>
    </w:p>
    <w:p w:rsidR="00FC5FE5" w:rsidRDefault="00FC5FE5" w:rsidP="00FC5FE5">
      <w:r>
        <w:t xml:space="preserve">Концепція загальної середньої освіти ( 12- </w:t>
      </w:r>
      <w:proofErr w:type="gramStart"/>
      <w:r>
        <w:t>р</w:t>
      </w:r>
      <w:proofErr w:type="gramEnd"/>
      <w:r>
        <w:t xml:space="preserve">ічна школа) </w:t>
      </w:r>
    </w:p>
    <w:p w:rsidR="00FC5FE5" w:rsidRDefault="00FC5FE5" w:rsidP="00FC5FE5">
      <w:r>
        <w:t>Національна доктрина розвитку освіти України у ХХІ столі</w:t>
      </w:r>
      <w:proofErr w:type="gramStart"/>
      <w:r>
        <w:t>тт</w:t>
      </w:r>
      <w:proofErr w:type="gramEnd"/>
      <w:r>
        <w:t>і http://osvita.org.ua/</w:t>
      </w:r>
    </w:p>
    <w:p w:rsidR="00FC5FE5" w:rsidRDefault="00FC5FE5" w:rsidP="00FC5FE5">
      <w:r>
        <w:t xml:space="preserve">Національна програма «Діти України» (Указ Президента </w:t>
      </w:r>
      <w:proofErr w:type="gramStart"/>
      <w:r>
        <w:t>Укра</w:t>
      </w:r>
      <w:proofErr w:type="gramEnd"/>
      <w:r>
        <w:t xml:space="preserve">їни від 24.01.2001 № 42/2001). </w:t>
      </w:r>
    </w:p>
    <w:p w:rsidR="00FC5FE5" w:rsidRDefault="00FC5FE5" w:rsidP="00FC5FE5">
      <w:r>
        <w:t xml:space="preserve">Державний стандарт початкової загальної освіти </w:t>
      </w:r>
    </w:p>
    <w:p w:rsidR="00FC5FE5" w:rsidRDefault="00FC5FE5" w:rsidP="00FC5FE5">
      <w:r>
        <w:t xml:space="preserve">Державний стандарт базової і повної середньої освіти </w:t>
      </w:r>
    </w:p>
    <w:p w:rsidR="00FC5FE5" w:rsidRPr="00FC5FE5" w:rsidRDefault="00FC5FE5" w:rsidP="00FC5FE5">
      <w:pPr>
        <w:rPr>
          <w:b/>
        </w:rPr>
      </w:pPr>
      <w:r w:rsidRPr="00FC5FE5">
        <w:rPr>
          <w:b/>
        </w:rPr>
        <w:t>v  класний керівник</w:t>
      </w:r>
    </w:p>
    <w:p w:rsidR="00FC5FE5" w:rsidRDefault="00FC5FE5" w:rsidP="00FC5FE5">
      <w:r>
        <w:t xml:space="preserve">Законодавчі акти і державні документи  </w:t>
      </w:r>
    </w:p>
    <w:p w:rsidR="00FC5FE5" w:rsidRDefault="00FC5FE5" w:rsidP="00FC5FE5">
      <w:r>
        <w:t xml:space="preserve">1.  Декларація прав дитини. </w:t>
      </w:r>
    </w:p>
    <w:p w:rsidR="00FC5FE5" w:rsidRDefault="00FC5FE5" w:rsidP="00FC5FE5">
      <w:r>
        <w:t xml:space="preserve">2.  Конвенція про права дитини. </w:t>
      </w:r>
      <w:proofErr w:type="gramStart"/>
      <w:r>
        <w:t xml:space="preserve">(Схвалена Генеральною Асамблеєю ООН 20 листопада 1989 р. і ратифікована Верховною Радою України 27 лютого 1991 р). </w:t>
      </w:r>
      <w:proofErr w:type="gramEnd"/>
    </w:p>
    <w:p w:rsidR="00FC5FE5" w:rsidRDefault="00FC5FE5" w:rsidP="00FC5FE5">
      <w:r>
        <w:t xml:space="preserve">3.  Про молодіжні та дитячі громадські організації (Закон України від 1 грудня 1998 року № 1998-ХІV). </w:t>
      </w:r>
    </w:p>
    <w:p w:rsidR="00FC5FE5" w:rsidRDefault="00FC5FE5" w:rsidP="00FC5FE5">
      <w:r>
        <w:t xml:space="preserve">4.  Про мови в Українській РСР (Закон України від 28 жовтня 1989 року № 8312-X1). </w:t>
      </w:r>
    </w:p>
    <w:p w:rsidR="00FC5FE5" w:rsidRDefault="00FC5FE5" w:rsidP="00FC5FE5">
      <w:r>
        <w:t xml:space="preserve">5.  Сімейний кодекс України. </w:t>
      </w:r>
    </w:p>
    <w:p w:rsidR="00FC5FE5" w:rsidRDefault="00FC5FE5" w:rsidP="00FC5FE5">
      <w:r>
        <w:t xml:space="preserve">6.  Про затвердження </w:t>
      </w:r>
      <w:proofErr w:type="gramStart"/>
      <w:r>
        <w:t>Положення</w:t>
      </w:r>
      <w:proofErr w:type="gramEnd"/>
      <w:r>
        <w:t xml:space="preserve"> про класного керівника навчального закладу системи загальної середньої освіти (Наказ Міністерства освіти і науки України від 6 вересня 2000 р. №434). </w:t>
      </w:r>
    </w:p>
    <w:p w:rsidR="00FC5FE5" w:rsidRDefault="00FC5FE5" w:rsidP="00FC5FE5">
      <w:r>
        <w:t xml:space="preserve">7.  Положення про класного керівника навчального закладу системи загальної середньої освіти </w:t>
      </w:r>
    </w:p>
    <w:p w:rsidR="00FC5FE5" w:rsidRDefault="00FC5FE5" w:rsidP="00FC5FE5">
      <w:r>
        <w:t xml:space="preserve">8.  Про організацію та проведення свят у загальноосвітніх та позашкільних навчальних </w:t>
      </w:r>
      <w:proofErr w:type="gramStart"/>
      <w:r>
        <w:t>закладах</w:t>
      </w:r>
      <w:proofErr w:type="gramEnd"/>
      <w:r>
        <w:t xml:space="preserve"> України (Методичний лист Міністерства освіти і науки України від 1410.04р. №14/18.1-866). </w:t>
      </w:r>
    </w:p>
    <w:p w:rsidR="00FC5FE5" w:rsidRDefault="00FC5FE5" w:rsidP="00FC5FE5">
      <w:r>
        <w:t xml:space="preserve">9.  Про посилення уваги до використання державної символіки у дошкільних, загальноосвітніх, професійно-технічних та позашкільних навчальних </w:t>
      </w:r>
      <w:proofErr w:type="gramStart"/>
      <w:r>
        <w:t>закладах</w:t>
      </w:r>
      <w:proofErr w:type="gramEnd"/>
      <w:r>
        <w:t xml:space="preserve"> (Методичний лист Міністерства освіти і науки України від 25.02.2004року №І/9-86). </w:t>
      </w:r>
    </w:p>
    <w:p w:rsidR="00FC5FE5" w:rsidRDefault="00FC5FE5" w:rsidP="00FC5FE5">
      <w:r>
        <w:lastRenderedPageBreak/>
        <w:t>10.  Про попередження вживання учнями алкогольних напоїв (Методичний лист Міністерства освіти і науки України від 08.11.2004року №1/9-560).</w:t>
      </w:r>
    </w:p>
    <w:p w:rsidR="00FC5FE5" w:rsidRDefault="00FC5FE5" w:rsidP="00FC5FE5">
      <w:r>
        <w:t xml:space="preserve">11.  </w:t>
      </w:r>
      <w:proofErr w:type="gramStart"/>
      <w:r>
        <w:t xml:space="preserve">Методичні рекомендації щодо виявлення проявів та запобігання дитячій бездоглядності (Звернення учасників Круглого столу "Об'єднаємо зусилля" від 21 листопада 2003року). </w:t>
      </w:r>
      <w:proofErr w:type="gramEnd"/>
    </w:p>
    <w:p w:rsidR="00FC5FE5" w:rsidRDefault="00FC5FE5" w:rsidP="00FC5FE5">
      <w:r>
        <w:t xml:space="preserve">12.  Положення про обласний конкурс педагогічної майстерності класних керівників "Класний керівник року" </w:t>
      </w:r>
    </w:p>
    <w:p w:rsidR="00FC5FE5" w:rsidRDefault="00FC5FE5" w:rsidP="00FC5FE5">
      <w:r>
        <w:t xml:space="preserve">13.  Про організацію медико-педагогічного навчання батьків з питань імунопрофілактики та збереження здоров'я дітей </w:t>
      </w:r>
      <w:proofErr w:type="gramStart"/>
      <w:r>
        <w:t>р</w:t>
      </w:r>
      <w:proofErr w:type="gramEnd"/>
      <w:r>
        <w:t xml:space="preserve">ізних вікових груп (Методичні рекомендації Міністерства освіти і науки України від 17.11.04 р. № 1/9-573) </w:t>
      </w:r>
    </w:p>
    <w:p w:rsidR="00FC5FE5" w:rsidRDefault="00FC5FE5" w:rsidP="00FC5FE5">
      <w:r>
        <w:t xml:space="preserve">14.  Методичні рекомендації щодо проведення уроку для учениць 6-9 класів загальноосвітніх навчальних закладів на тему "Гігієна дівчат </w:t>
      </w:r>
      <w:proofErr w:type="gramStart"/>
      <w:r>
        <w:t>в</w:t>
      </w:r>
      <w:proofErr w:type="gramEnd"/>
      <w:r>
        <w:t xml:space="preserve"> період статевого дозрівання" </w:t>
      </w:r>
    </w:p>
    <w:p w:rsidR="00FC5FE5" w:rsidRDefault="00FC5FE5" w:rsidP="00FC5FE5">
      <w:r>
        <w:t xml:space="preserve">15.  Про впровадження Комплексної програми художньо-естетичного виховання у загальноосвітніх та позашкільних навчальних </w:t>
      </w:r>
      <w:proofErr w:type="gramStart"/>
      <w:r>
        <w:t>закладах</w:t>
      </w:r>
      <w:proofErr w:type="gramEnd"/>
      <w:r>
        <w:t xml:space="preserve"> (Методичний лист Міністерства освіти і науки України від 07.04.2004 року № 1/9-173) </w:t>
      </w:r>
    </w:p>
    <w:p w:rsidR="00FC5FE5" w:rsidRDefault="00FC5FE5" w:rsidP="00FC5FE5">
      <w:r>
        <w:t xml:space="preserve">16.  Про затвердження Концепції з формування позитивної мотивації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здоровий</w:t>
      </w:r>
      <w:proofErr w:type="gramEnd"/>
      <w:r>
        <w:t xml:space="preserve"> спосіб життя у дітей та молоді (Наказ Міністерства освіти і науки України від 21 липня 2004 року №605) </w:t>
      </w:r>
    </w:p>
    <w:p w:rsidR="00FC5FE5" w:rsidRDefault="00FC5FE5" w:rsidP="00FC5FE5">
      <w:r>
        <w:t xml:space="preserve">17.  Концепція формування позитивної мотивації </w:t>
      </w:r>
      <w:proofErr w:type="gramStart"/>
      <w:r>
        <w:t>на</w:t>
      </w:r>
      <w:proofErr w:type="gramEnd"/>
      <w:r>
        <w:t xml:space="preserve"> здоровий спосіб життя </w:t>
      </w:r>
    </w:p>
    <w:p w:rsidR="00FC5FE5" w:rsidRDefault="00FC5FE5" w:rsidP="00FC5FE5">
      <w:r>
        <w:t>18.  Програма педагогічної освіти батьків "Сі</w:t>
      </w:r>
      <w:proofErr w:type="gramStart"/>
      <w:r>
        <w:t>м'я</w:t>
      </w:r>
      <w:proofErr w:type="gramEnd"/>
      <w:r>
        <w:t xml:space="preserve"> і діти" </w:t>
      </w:r>
    </w:p>
    <w:p w:rsidR="00FC5FE5" w:rsidRDefault="00FC5FE5" w:rsidP="00FC5FE5">
      <w:r>
        <w:t xml:space="preserve">19.  Кодекс честі учителя. </w:t>
      </w:r>
    </w:p>
    <w:p w:rsidR="00FC5FE5" w:rsidRPr="00FC5FE5" w:rsidRDefault="00FC5FE5" w:rsidP="00FC5FE5">
      <w:r>
        <w:t xml:space="preserve">20.  Національна програма виховання дітей та учнівської </w:t>
      </w:r>
      <w:proofErr w:type="gramStart"/>
      <w:r>
        <w:t>молод</w:t>
      </w:r>
      <w:proofErr w:type="gramEnd"/>
      <w:r>
        <w:t xml:space="preserve">і в Україні. </w:t>
      </w:r>
    </w:p>
    <w:p w:rsidR="00FC5FE5" w:rsidRPr="00FC5FE5" w:rsidRDefault="00FC5FE5" w:rsidP="00FC5FE5">
      <w:pPr>
        <w:rPr>
          <w:b/>
        </w:rPr>
      </w:pPr>
      <w:r w:rsidRPr="00FC5FE5">
        <w:rPr>
          <w:b/>
        </w:rPr>
        <w:t>v  початкове  навчання</w:t>
      </w:r>
    </w:p>
    <w:p w:rsidR="00FC5FE5" w:rsidRDefault="00FC5FE5" w:rsidP="00FC5FE5">
      <w:r>
        <w:t xml:space="preserve">1. </w:t>
      </w:r>
      <w:proofErr w:type="gramStart"/>
      <w:r>
        <w:t>Про заходи</w:t>
      </w:r>
      <w:proofErr w:type="gramEnd"/>
      <w:r>
        <w:t xml:space="preserve"> щодо поліпшення функціонування та розвитку загальної середньої освіти. Указ Президента України від 2.06.1998 року №580/98.</w:t>
      </w:r>
    </w:p>
    <w:p w:rsidR="00FC5FE5" w:rsidRDefault="00FC5FE5" w:rsidP="00FC5FE5">
      <w:r>
        <w:t>2. Про додаткові заходи щодо забезпечення розвитку освіти в Україні. Указ Президента України від 9.10.2001 року №941/2001.</w:t>
      </w:r>
    </w:p>
    <w:p w:rsidR="00FC5FE5" w:rsidRDefault="00FC5FE5" w:rsidP="00FC5FE5">
      <w:r>
        <w:t>3. Про перехід загальноосвітніх навчальних закладів на новий змі</w:t>
      </w:r>
      <w:proofErr w:type="gramStart"/>
      <w:r>
        <w:t>ст</w:t>
      </w:r>
      <w:proofErr w:type="gramEnd"/>
      <w:r>
        <w:t>, структуру і 12-річний термін навчання. Постанова Кабінету Міні</w:t>
      </w:r>
      <w:proofErr w:type="gramStart"/>
      <w:r>
        <w:t>стр</w:t>
      </w:r>
      <w:proofErr w:type="gramEnd"/>
      <w:r>
        <w:t>ів України від 16.11.2000 року №1717.</w:t>
      </w:r>
    </w:p>
    <w:p w:rsidR="00FC5FE5" w:rsidRDefault="00FC5FE5" w:rsidP="00FC5FE5">
      <w:r>
        <w:t xml:space="preserve">5. Про затвердження Інструкції з </w:t>
      </w:r>
      <w:proofErr w:type="gramStart"/>
      <w:r>
        <w:t>обл</w:t>
      </w:r>
      <w:proofErr w:type="gramEnd"/>
      <w:r>
        <w:t>іку дітей і підлітків шкільного віку. Постанова Кабінету Міні</w:t>
      </w:r>
      <w:proofErr w:type="gramStart"/>
      <w:r>
        <w:t>стр</w:t>
      </w:r>
      <w:proofErr w:type="gramEnd"/>
      <w:r>
        <w:t>ів України від 12.04.2000 року №646.</w:t>
      </w:r>
    </w:p>
    <w:p w:rsidR="00FC5FE5" w:rsidRDefault="00FC5FE5" w:rsidP="00FC5FE5">
      <w:r>
        <w:t xml:space="preserve">6. Про організацію роботи з дітьми </w:t>
      </w:r>
      <w:proofErr w:type="gramStart"/>
      <w:r>
        <w:t>старшого</w:t>
      </w:r>
      <w:proofErr w:type="gramEnd"/>
      <w:r>
        <w:t xml:space="preserve"> дошкільного віку, які не відвідують дошкільні заклади. Лист Міністерства освіти і науки України від 18.12.2000 року №1/9-510.</w:t>
      </w:r>
    </w:p>
    <w:p w:rsidR="00FC5FE5" w:rsidRDefault="00FC5FE5" w:rsidP="00FC5FE5">
      <w:r>
        <w:t>7. Про прийом дітей до першого класу загальноосвітніх навчальних закладів. Наказ Міністерства освіти і науки України від 06.05.2001 року №365.</w:t>
      </w:r>
    </w:p>
    <w:p w:rsidR="00FC5FE5" w:rsidRDefault="00FC5FE5" w:rsidP="00FC5FE5">
      <w:r>
        <w:lastRenderedPageBreak/>
        <w:t>8. Про затвердження Інструкції про порядок конкурсного приймання дітей (учнів, вихованців) до гімназій, ліцеїв, колегіумів, спеціалізованих шкіл (шкі</w:t>
      </w:r>
      <w:proofErr w:type="gramStart"/>
      <w:r>
        <w:t>л-</w:t>
      </w:r>
      <w:proofErr w:type="gramEnd"/>
      <w:r>
        <w:t>інтернатів). Наказ Міністерства освіти і науки України від 19.06.2003 року №389.</w:t>
      </w:r>
    </w:p>
    <w:p w:rsidR="00FC5FE5" w:rsidRDefault="00FC5FE5" w:rsidP="00FC5FE5">
      <w:r>
        <w:t>9. Інструкція про порядок конкурсного приймання дітей (учнів, вихованців) до гімназій, ліцеїв, колегіумів, спеціалізованих шкіл (шкі</w:t>
      </w:r>
      <w:proofErr w:type="gramStart"/>
      <w:r>
        <w:t>л-</w:t>
      </w:r>
      <w:proofErr w:type="gramEnd"/>
      <w:r>
        <w:t xml:space="preserve">інтернатів). Затверджено наказом Міністерства освіти і науки України від 19.06.2003 року №389. </w:t>
      </w:r>
    </w:p>
    <w:p w:rsidR="00FC5FE5" w:rsidRDefault="00FC5FE5" w:rsidP="00FC5FE5">
      <w:r>
        <w:t>10. Державні правила і норми влаштування, утримання загальноосвітніх навчальних закладі</w:t>
      </w:r>
      <w:proofErr w:type="gramStart"/>
      <w:r>
        <w:t>в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організації навчально-виховного процесу. Затверджено постановою Головного державного санітарного лі</w:t>
      </w:r>
      <w:proofErr w:type="gramStart"/>
      <w:r>
        <w:t>каря</w:t>
      </w:r>
      <w:proofErr w:type="gramEnd"/>
      <w:r>
        <w:t xml:space="preserve"> України 14. 08. 2001 року №63.</w:t>
      </w:r>
    </w:p>
    <w:p w:rsidR="00FC5FE5" w:rsidRDefault="00FC5FE5" w:rsidP="00FC5FE5">
      <w:r>
        <w:t>11. 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</w:t>
      </w:r>
      <w:proofErr w:type="gramStart"/>
      <w:r>
        <w:t>л-</w:t>
      </w:r>
      <w:proofErr w:type="gramEnd"/>
      <w:r>
        <w:t xml:space="preserve">інтернатів), груп продовженого дня і виховних груп загальноосвітніх навчальних закладів усіх типів та Порядку поділу класів на навчальні групи при вивченні окремих предметів у загальноосвітніх навчальних </w:t>
      </w:r>
      <w:proofErr w:type="gramStart"/>
      <w:r>
        <w:t>закладах</w:t>
      </w:r>
      <w:proofErr w:type="gramEnd"/>
      <w:r>
        <w:t>. Наказ Міністерства освіти і науки України від 20. 02. 2002 року №128.</w:t>
      </w:r>
    </w:p>
    <w:p w:rsidR="00FC5FE5" w:rsidRDefault="00FC5FE5" w:rsidP="00FC5FE5">
      <w:r>
        <w:t>12. Щодо правомірності формування класів-комплектів. Лист Міністерства освіти і науки України від 10.06.2003 року №1/9-294.</w:t>
      </w:r>
    </w:p>
    <w:p w:rsidR="00FC5FE5" w:rsidRDefault="00FC5FE5" w:rsidP="00FC5FE5">
      <w:r>
        <w:t xml:space="preserve">13. Методичні рекомендації щодо організації навчально-виховного процесу в початковій школі з </w:t>
      </w:r>
      <w:proofErr w:type="gramStart"/>
      <w:r>
        <w:t>малою</w:t>
      </w:r>
      <w:proofErr w:type="gramEnd"/>
      <w:r>
        <w:t xml:space="preserve"> кількістю учнів. Лист Міністерства освіти і науки України від 23.10.2000 року №1/9-435.</w:t>
      </w:r>
    </w:p>
    <w:p w:rsidR="00FC5FE5" w:rsidRDefault="00FC5FE5" w:rsidP="00FC5FE5">
      <w:r>
        <w:t xml:space="preserve">14. Про затвердження </w:t>
      </w:r>
      <w:proofErr w:type="gramStart"/>
      <w:r>
        <w:t>Положення</w:t>
      </w:r>
      <w:proofErr w:type="gramEnd"/>
      <w:r>
        <w:t xml:space="preserve"> про індивідуальну форму навчання в загальноосвітніх навчальних закладах. Наказ Міністерства освіти і науки України від 20.12.2002 року №372.</w:t>
      </w:r>
    </w:p>
    <w:p w:rsidR="00FC5FE5" w:rsidRDefault="00FC5FE5" w:rsidP="00FC5FE5">
      <w:r>
        <w:t>15. Положення про індивідуальну форму навчання в загальноосвітніх навчальних закладах. Затверджено наказом Міністерства освіти і науки України 20.12.2002 року №732.</w:t>
      </w:r>
    </w:p>
    <w:p w:rsidR="00FC5FE5" w:rsidRDefault="00FC5FE5" w:rsidP="00FC5FE5">
      <w:r>
        <w:t>16. Щодо організації навчання учнів загальноосвітніх навчальних закладі</w:t>
      </w:r>
      <w:proofErr w:type="gramStart"/>
      <w:r>
        <w:t>в</w:t>
      </w:r>
      <w:proofErr w:type="gramEnd"/>
      <w:r>
        <w:t xml:space="preserve"> за індивідуальною формою. Лист Міністерства освіти і науки України від 10.09.2003 року №1/9-413.</w:t>
      </w:r>
    </w:p>
    <w:p w:rsidR="00FC5FE5" w:rsidRDefault="00FC5FE5" w:rsidP="00FC5FE5">
      <w:r>
        <w:t>17. Про організацію навчально-виховного процесу у 1 класі. Лист Міністерства освіти і науки України від 24.07.2001 року №1/9-266.</w:t>
      </w:r>
    </w:p>
    <w:p w:rsidR="00FC5FE5" w:rsidRDefault="00FC5FE5" w:rsidP="00FC5FE5">
      <w:r>
        <w:t>18. Про організацію навчання учнів 1 класу на базі дошкільного навчального закладу. Лист Міністерства освіти і науки України від 18.06.2001 року №1/9-231.</w:t>
      </w:r>
    </w:p>
    <w:p w:rsidR="00FC5FE5" w:rsidRDefault="00FC5FE5" w:rsidP="00FC5FE5">
      <w:r>
        <w:t>19. Про організацію роботи середньої загальноосвітньої школи повного дня і груп продовженого дня. Лист Міністерства освіти і науки України від 27.06.2001 року №1/9-245.</w:t>
      </w:r>
    </w:p>
    <w:p w:rsidR="00FC5FE5" w:rsidRDefault="00FC5FE5" w:rsidP="00FC5FE5">
      <w:r>
        <w:t>20. Про тривалість урокі</w:t>
      </w:r>
      <w:proofErr w:type="gramStart"/>
      <w:r>
        <w:t>в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початковій школі. Лист Міністерства освіти і науки України від 27.10.1999 року №1/9-171.</w:t>
      </w:r>
    </w:p>
    <w:p w:rsidR="00FC5FE5" w:rsidRDefault="00FC5FE5" w:rsidP="00FC5FE5">
      <w:r>
        <w:t>21. Про обсяг і характер домашніх завдань для учнів початкової школи. Лист Міністерства освіти і науки України від 29.12.2001 року №1/9-468.</w:t>
      </w:r>
    </w:p>
    <w:p w:rsidR="00FC5FE5" w:rsidRDefault="00FC5FE5" w:rsidP="00FC5FE5">
      <w:r>
        <w:t>22. Про використання шкільних зошитів у навчальному процесі. Лист Міністерства освіти і науки України від 03.07.2002 року №1/9-320.</w:t>
      </w:r>
    </w:p>
    <w:p w:rsidR="00FC5FE5" w:rsidRDefault="00FC5FE5" w:rsidP="00FC5FE5">
      <w:r>
        <w:lastRenderedPageBreak/>
        <w:t xml:space="preserve">23. Про затвердження </w:t>
      </w:r>
      <w:proofErr w:type="gramStart"/>
      <w:r>
        <w:t>Базового</w:t>
      </w:r>
      <w:proofErr w:type="gramEnd"/>
      <w:r>
        <w:t xml:space="preserve"> переліку засобів навчання та обладнання навчального і загального призначення для навчальних кабінетів початкової освіти. Наказ Міністерства освіти і науки України від 05.04.2006 року №264.</w:t>
      </w:r>
    </w:p>
    <w:p w:rsidR="00FC5FE5" w:rsidRDefault="00FC5FE5" w:rsidP="00FC5FE5">
      <w:r>
        <w:t xml:space="preserve">24. Про затвердження </w:t>
      </w:r>
      <w:proofErr w:type="gramStart"/>
      <w:r>
        <w:t>типового</w:t>
      </w:r>
      <w:proofErr w:type="gramEnd"/>
      <w:r>
        <w:t xml:space="preserve"> навчального плану спеціалізованих шкіл з поглибленим вивченням іноземних мов.. Наказ Міністерства освіти і науки України від 13.03.2006 року №182.</w:t>
      </w:r>
    </w:p>
    <w:p w:rsidR="00FC5FE5" w:rsidRDefault="00FC5FE5" w:rsidP="00FC5FE5">
      <w:r>
        <w:t>25. Про організацію навчально-виховного процесу у початковій школі в 2006-2007 навчальному році. Лист Міністерства освіти і науки України від 01.06.2006 року №1/9-390.</w:t>
      </w:r>
    </w:p>
    <w:p w:rsidR="00FC5FE5" w:rsidRDefault="00FC5FE5" w:rsidP="00FC5FE5">
      <w:r>
        <w:t>26. Про затвердження Рекомендацій щодо порядку використання державної символіки в навчальних закладах України. Наказ Міністерства освіти і науки України від 07.09.2000 року №149.</w:t>
      </w:r>
    </w:p>
    <w:p w:rsidR="00FC5FE5" w:rsidRDefault="00FC5FE5" w:rsidP="00FC5FE5">
      <w:r>
        <w:t>27. Про запровадження 12-бальної шкали оцінювання навчальних досягнень учнів початкової школи. Наказ Міністерства освіти і науки України і Академії педагогічних наук України від 04.09.2000 року №428/48.</w:t>
      </w:r>
    </w:p>
    <w:p w:rsidR="00FC5FE5" w:rsidRDefault="00FC5FE5" w:rsidP="00FC5FE5">
      <w:r>
        <w:t>28. Про дотримання вимог нормативно-правових документі</w:t>
      </w:r>
      <w:proofErr w:type="gramStart"/>
      <w:r>
        <w:t>в</w:t>
      </w:r>
      <w:proofErr w:type="gramEnd"/>
      <w:r>
        <w:t xml:space="preserve"> при оцінюванні навчальних досягнень учнів початкової школи. Лист Міністерства освіти і науки України від 18.04.2003 року №1/9-192.</w:t>
      </w:r>
    </w:p>
    <w:p w:rsidR="00FC5FE5" w:rsidRDefault="00FC5FE5" w:rsidP="00FC5FE5">
      <w:r>
        <w:t>29. Щодо заниження педагогічними працівниками результатів оцінювання навчальних досягнень учнів. Лист Міністерства освіти і науки України від 18.02.2004 року №1/9-77.</w:t>
      </w:r>
    </w:p>
    <w:p w:rsidR="00FC5FE5" w:rsidRDefault="00FC5FE5" w:rsidP="00FC5FE5">
      <w:r>
        <w:t>30. Про методику здійснення контролю та оцінювання навчальних досягнень учнів початкової школи. Лист Міністерства освіти і науки України від 21.10.2002 року №1/9-468.</w:t>
      </w:r>
    </w:p>
    <w:p w:rsidR="00FC5FE5" w:rsidRDefault="00FC5FE5" w:rsidP="00FC5FE5">
      <w:r>
        <w:t xml:space="preserve">31. Про затвердження Положення про державну </w:t>
      </w:r>
      <w:proofErr w:type="gramStart"/>
      <w:r>
        <w:t>п</w:t>
      </w:r>
      <w:proofErr w:type="gramEnd"/>
      <w:r>
        <w:t>ідсумкову атестацію учнів (вихованців) у системі загальної середньої освіти. Наказ Міністерства освіти і науки України від 14.12.2000 року №588.</w:t>
      </w:r>
    </w:p>
    <w:p w:rsidR="00FC5FE5" w:rsidRDefault="00FC5FE5" w:rsidP="00FC5FE5">
      <w:r>
        <w:t xml:space="preserve">32. Положення про державну </w:t>
      </w:r>
      <w:proofErr w:type="gramStart"/>
      <w:r>
        <w:t>п</w:t>
      </w:r>
      <w:proofErr w:type="gramEnd"/>
      <w:r>
        <w:t>ідсумкову атестацію учнів (вихованців) у системі загальної середньої освіти. Затверджено наказом Міністерства освіти і науки України від 14.12.2000 року №588.</w:t>
      </w:r>
    </w:p>
    <w:p w:rsidR="00FC5FE5" w:rsidRDefault="00FC5FE5" w:rsidP="00FC5FE5">
      <w:r>
        <w:t xml:space="preserve">33. </w:t>
      </w:r>
      <w:proofErr w:type="gramStart"/>
      <w:r>
        <w:t>Щодо учнів, які вважаються відмінниками.</w:t>
      </w:r>
      <w:proofErr w:type="gramEnd"/>
      <w:r>
        <w:t xml:space="preserve"> Лист Міністерства освіти і науки України від 14.12.2000 року №1/9-507.</w:t>
      </w:r>
    </w:p>
    <w:p w:rsidR="00FC5FE5" w:rsidRDefault="00FC5FE5" w:rsidP="00FC5FE5">
      <w:r>
        <w:t>34. Щодо нагородження учнів 2-4 класів похвальним листом "За високі досягнення у навчанні". Лист Міністерства освіти і науки України від 19.12.2000 року №1/9-515.</w:t>
      </w:r>
    </w:p>
    <w:p w:rsidR="00FC5FE5" w:rsidRDefault="00FC5FE5" w:rsidP="00FC5FE5">
      <w:r>
        <w:t xml:space="preserve">35. Про затвердження </w:t>
      </w:r>
      <w:proofErr w:type="gramStart"/>
      <w:r>
        <w:t>Положення</w:t>
      </w:r>
      <w:proofErr w:type="gramEnd"/>
      <w:r>
        <w:t xml:space="preserve"> про похвальний лист "За високі досягнення у навчанні" та похвальну грамоту "За високі досягнення у вивченні окремих предметів". Наказ Міністерства освіти і науки України від 11.12.2000 року №579.</w:t>
      </w:r>
    </w:p>
    <w:p w:rsidR="00FC5FE5" w:rsidRDefault="00FC5FE5" w:rsidP="00FC5FE5">
      <w:r>
        <w:t>36. Положення про похвальний лист "За високі досягнення у навчанні" та похвальну грамоту "За високі досягнення у вивченні окремих предметі</w:t>
      </w:r>
      <w:proofErr w:type="gramStart"/>
      <w:r>
        <w:t>в</w:t>
      </w:r>
      <w:proofErr w:type="gramEnd"/>
      <w:r>
        <w:t>". Затверджено наказом Міністерства освіти і науки України від 11.12.2000 року №579.</w:t>
      </w:r>
    </w:p>
    <w:p w:rsidR="00FC5FE5" w:rsidRDefault="00FC5FE5" w:rsidP="00FC5FE5">
      <w:r>
        <w:t>37. Про порядок проведення навчальних екскурсій та навчальної практики учнів загальноосвітніх навчальних закладів. Лист Міністерства освіти і науки України від 07.03.2001 року №1/9-97.</w:t>
      </w:r>
    </w:p>
    <w:p w:rsidR="00FC5FE5" w:rsidRDefault="00FC5FE5" w:rsidP="00FC5FE5">
      <w:r>
        <w:lastRenderedPageBreak/>
        <w:t>38. Про затвердження І</w:t>
      </w:r>
      <w:proofErr w:type="gramStart"/>
      <w:r>
        <w:t>нструкц</w:t>
      </w:r>
      <w:proofErr w:type="gramEnd"/>
      <w:r>
        <w:t>ії про переведення та випуск учнів навчальних закладів системи загальної середньої освіти усіх типів та форм власності. Наказ Міністерства освіти і науки України від 05.02.2001 року №44.</w:t>
      </w:r>
    </w:p>
    <w:p w:rsidR="00FC5FE5" w:rsidRDefault="00FC5FE5" w:rsidP="00FC5FE5">
      <w:r>
        <w:t>39. Інструкція про переведення та випуск учнів навчальних закладів системи загальної середньої освіти усіх типі</w:t>
      </w:r>
      <w:proofErr w:type="gramStart"/>
      <w:r>
        <w:t>в</w:t>
      </w:r>
      <w:proofErr w:type="gramEnd"/>
      <w:r>
        <w:t xml:space="preserve"> </w:t>
      </w:r>
      <w:proofErr w:type="gramStart"/>
      <w:r>
        <w:t>та</w:t>
      </w:r>
      <w:proofErr w:type="gramEnd"/>
      <w:r>
        <w:t xml:space="preserve"> форм власності. Затверджено наказом Міністерства освіти і науки України від 05.02.2001року №44.</w:t>
      </w:r>
    </w:p>
    <w:p w:rsidR="00FC5FE5" w:rsidRDefault="00FC5FE5" w:rsidP="00FC5FE5">
      <w:r>
        <w:t>40. Про затвердження переліку платних послуг, які можуть надаватися державними навчальними закладами. Постанова Кабінету Міні</w:t>
      </w:r>
      <w:proofErr w:type="gramStart"/>
      <w:r>
        <w:t>стр</w:t>
      </w:r>
      <w:proofErr w:type="gramEnd"/>
      <w:r>
        <w:t>ів України від 20.01.1997 року №38.</w:t>
      </w:r>
    </w:p>
    <w:p w:rsidR="00FC5FE5" w:rsidRDefault="00FC5FE5" w:rsidP="00FC5FE5">
      <w:r>
        <w:t>41. Перелік платних послуг, які можуть надаватися державними навчальними закладами. Затверджено постановою Кабінету Міні</w:t>
      </w:r>
      <w:proofErr w:type="gramStart"/>
      <w:r>
        <w:t>стр</w:t>
      </w:r>
      <w:proofErr w:type="gramEnd"/>
      <w:r>
        <w:t>ів України від 20.01.1997 року №38.</w:t>
      </w:r>
    </w:p>
    <w:p w:rsidR="00FC5FE5" w:rsidRDefault="00FC5FE5" w:rsidP="00FC5FE5">
      <w:r>
        <w:t>42. Про затвердження Порядку надання платних послуг державними навчальними закладами. Наказ Міністерства освіти і науки України, Міністерства фінансів України, Міністерства економіки України від 27.10.1997 року №383/239/131.</w:t>
      </w:r>
    </w:p>
    <w:p w:rsidR="00FC5FE5" w:rsidRDefault="00FC5FE5" w:rsidP="00FC5FE5">
      <w:r>
        <w:t xml:space="preserve">43. Порядок надання платних послуг державними навчальними закладами. Затверджено наказом Міністерства освіти і науки України, Міністерства фінансів України, Міністерства економіки України від 27.10.1997 року №383/239/131. </w:t>
      </w:r>
    </w:p>
    <w:p w:rsidR="00FC5FE5" w:rsidRDefault="00FC5FE5" w:rsidP="00FC5FE5">
      <w:r>
        <w:t xml:space="preserve">44. Перелік програм, </w:t>
      </w:r>
      <w:proofErr w:type="gramStart"/>
      <w:r>
        <w:t>п</w:t>
      </w:r>
      <w:proofErr w:type="gramEnd"/>
      <w:r>
        <w:t>ідручників та навчальних посібників, рекомендованих Міністерством освіти і науки України для використання у початкових класах загальноосвітніх навчальних закладів з навчанням українською мовою у 2004-2005 навчальному році // Освіта України. - 2004. - №№60-61.</w:t>
      </w:r>
    </w:p>
    <w:p w:rsidR="00FC5FE5" w:rsidRDefault="00FC5FE5" w:rsidP="00FC5FE5">
      <w:r>
        <w:t xml:space="preserve">45. Контроль та оцінювання навчальних досягнень учнів початкової школи. Методичні рекомендації /Авторський колектив: Бібік Н.М. (керівник), Савченко О.Я., Байбара Т.М., Вашуленко М.С. та ін. - К.: Початкова школа, 2002. - 128 </w:t>
      </w:r>
      <w:proofErr w:type="gramStart"/>
      <w:r>
        <w:t>с</w:t>
      </w:r>
      <w:proofErr w:type="gramEnd"/>
      <w:r>
        <w:t xml:space="preserve">. </w:t>
      </w:r>
    </w:p>
    <w:p w:rsidR="00FC5FE5" w:rsidRDefault="00FC5FE5" w:rsidP="00FC5FE5">
      <w:r>
        <w:t xml:space="preserve">46. Про затвердження </w:t>
      </w:r>
      <w:proofErr w:type="gramStart"/>
      <w:r>
        <w:t>Положення</w:t>
      </w:r>
      <w:proofErr w:type="gramEnd"/>
      <w:r>
        <w:t xml:space="preserve"> про загальноосвітній навчальний заклад. Постанова Кабінету        Міністрів </w:t>
      </w:r>
      <w:proofErr w:type="gramStart"/>
      <w:r>
        <w:t>в</w:t>
      </w:r>
      <w:proofErr w:type="gramEnd"/>
      <w:r>
        <w:t>ід 14.06.2000 р. №964.</w:t>
      </w:r>
    </w:p>
    <w:p w:rsidR="00FC5FE5" w:rsidRDefault="00FC5FE5" w:rsidP="00FC5FE5">
      <w:r>
        <w:t xml:space="preserve">47. Положення про загальноосвітній навчальний заклад. Затверджено Постановою Кабінету        Міністрів </w:t>
      </w:r>
      <w:proofErr w:type="gramStart"/>
      <w:r>
        <w:t>в</w:t>
      </w:r>
      <w:proofErr w:type="gramEnd"/>
      <w:r>
        <w:t>ід 14.06.2000 р. №964.</w:t>
      </w:r>
    </w:p>
    <w:p w:rsidR="00FC5FE5" w:rsidRDefault="00FC5FE5" w:rsidP="00FC5FE5">
      <w:r>
        <w:t>48. Про внесення змі</w:t>
      </w:r>
      <w:proofErr w:type="gramStart"/>
      <w:r>
        <w:t>н</w:t>
      </w:r>
      <w:proofErr w:type="gramEnd"/>
      <w:r>
        <w:t xml:space="preserve"> до Положення про загальноосвітній навчальний заклад. Постанова Кабінету   Міністрів </w:t>
      </w:r>
      <w:proofErr w:type="gramStart"/>
      <w:r>
        <w:t>в</w:t>
      </w:r>
      <w:proofErr w:type="gramEnd"/>
      <w:r>
        <w:t>ід 26.09.2001 р. №1262.</w:t>
      </w:r>
    </w:p>
    <w:p w:rsidR="00FC5FE5" w:rsidRDefault="00FC5FE5" w:rsidP="00FC5FE5">
      <w:r>
        <w:t xml:space="preserve">49. Про затвердження </w:t>
      </w:r>
      <w:proofErr w:type="gramStart"/>
      <w:r>
        <w:t>Положення</w:t>
      </w:r>
      <w:proofErr w:type="gramEnd"/>
      <w:r>
        <w:t xml:space="preserve"> про навчально-виховний комплекс "дошкільний навчальний заклад-загальноосвітній навчальний заклад", "загальноосвітній навчальний заклад-дошкільний навчальний заклад". Постанова Кабінету  Міністрів </w:t>
      </w:r>
      <w:proofErr w:type="gramStart"/>
      <w:r>
        <w:t>в</w:t>
      </w:r>
      <w:proofErr w:type="gramEnd"/>
      <w:r>
        <w:t>ід 12.03.2003 р. №306.</w:t>
      </w:r>
    </w:p>
    <w:p w:rsidR="00FC5FE5" w:rsidRDefault="00FC5FE5" w:rsidP="00FC5FE5">
      <w:r>
        <w:t xml:space="preserve">50. Положення про навчально-виховний комплекс "дошкільний навчальний заклад-загальноосвітній навчальний заклад", "загальноосвітній навчальний заклад-дошкільний навчальний заклад". Затверджено Постановою Кабінету  Міністрів </w:t>
      </w:r>
      <w:proofErr w:type="gramStart"/>
      <w:r>
        <w:t>в</w:t>
      </w:r>
      <w:proofErr w:type="gramEnd"/>
      <w:r>
        <w:t>ід 12.03.2003 р. №306.</w:t>
      </w:r>
    </w:p>
    <w:p w:rsidR="00FC5FE5" w:rsidRDefault="00FC5FE5" w:rsidP="00FC5FE5">
      <w:r>
        <w:t>51. Про затвердження Примірного положення про раду загальноосвітнього навчального закладу. Наказ Міністерства освіти і науки України від 27.03.2001 р. №159.</w:t>
      </w:r>
    </w:p>
    <w:p w:rsidR="00FC5FE5" w:rsidRDefault="00FC5FE5" w:rsidP="00FC5FE5">
      <w:r>
        <w:lastRenderedPageBreak/>
        <w:t>52. Примірне положення про раду загальноосвітнього навчального закладу. Затверджено наказом Міністерства освіти і науки України від 27.03.2001 р. №159.</w:t>
      </w:r>
    </w:p>
    <w:p w:rsidR="00FC5FE5" w:rsidRDefault="00FC5FE5" w:rsidP="00FC5FE5">
      <w:r>
        <w:t xml:space="preserve">53. Про затвердження Положення про </w:t>
      </w:r>
      <w:proofErr w:type="gramStart"/>
      <w:r>
        <w:t>п</w:t>
      </w:r>
      <w:proofErr w:type="gramEnd"/>
      <w:r>
        <w:t>іклувальну раду загальноосвітнього навчального закладу. Наказ Міністерства освіти і науки України від 05.02.2001 р. №45. Зареєстровано в Міністерстві юстиції України 19.02.2001 р. №146/5337.</w:t>
      </w:r>
    </w:p>
    <w:p w:rsidR="00FC5FE5" w:rsidRDefault="00FC5FE5" w:rsidP="00FC5FE5">
      <w:r>
        <w:t xml:space="preserve">54. Положення про </w:t>
      </w:r>
      <w:proofErr w:type="gramStart"/>
      <w:r>
        <w:t>п</w:t>
      </w:r>
      <w:proofErr w:type="gramEnd"/>
      <w:r>
        <w:t>іклувальну раду загальноосвітнього навчального закладу. Затверджено наказом Міністерства освіти і науки України від 05.02.2001 р. №45. Зареєстровано в Міністерстві юстиції України 19.02.2001 р. №146/5337.</w:t>
      </w:r>
    </w:p>
    <w:p w:rsidR="00FC5FE5" w:rsidRDefault="00FC5FE5" w:rsidP="00FC5FE5">
      <w:r>
        <w:t xml:space="preserve">55. Про затвердження </w:t>
      </w:r>
      <w:proofErr w:type="gramStart"/>
      <w:r>
        <w:t>Положення</w:t>
      </w:r>
      <w:proofErr w:type="gramEnd"/>
      <w:r>
        <w:t xml:space="preserve"> про порядок здійснення інноваційної освітньої діяльності. Наказ Міністерства освіти і науки України від 07.11.2000 р. №522. Зареєстровано в Міністерстві юстиції України 26.12.2000 р. за № 946/5167.</w:t>
      </w:r>
    </w:p>
    <w:p w:rsidR="00FC5FE5" w:rsidRDefault="00FC5FE5" w:rsidP="00FC5FE5">
      <w:r>
        <w:t>56. Положення про порядок здійснення інноваційної освітньої діяльності. Наказ Міністерства освіти і науки України від 07.11.2000 р. №522. Зареєстровано в Міністерстві юстиції України 26.12.2000 р. за № 946/5167.</w:t>
      </w:r>
    </w:p>
    <w:p w:rsidR="00FC5FE5" w:rsidRDefault="00FC5FE5" w:rsidP="00FC5FE5">
      <w:r>
        <w:t xml:space="preserve">57. Про затвердження Інструкції з ведення ділової документації у загальноосвітніх навчальних </w:t>
      </w:r>
      <w:proofErr w:type="gramStart"/>
      <w:r>
        <w:t>закладах</w:t>
      </w:r>
      <w:proofErr w:type="gramEnd"/>
      <w:r>
        <w:t xml:space="preserve"> І-ІІІ ступенів. Наказ Міністерства освіти і науки України від 23.06.2000 р. №240.</w:t>
      </w:r>
    </w:p>
    <w:p w:rsidR="00FC5FE5" w:rsidRDefault="00FC5FE5" w:rsidP="00FC5FE5">
      <w:r>
        <w:t xml:space="preserve">58. Інструкція з ведення ділової документації у загальноосвітніх навчальних </w:t>
      </w:r>
      <w:proofErr w:type="gramStart"/>
      <w:r>
        <w:t>закладах</w:t>
      </w:r>
      <w:proofErr w:type="gramEnd"/>
      <w:r>
        <w:t xml:space="preserve"> І-ІІІ ступенів. Затверджено наказом Міністерства освіти і науки України від 23.06.2000 р. №240.</w:t>
      </w:r>
    </w:p>
    <w:p w:rsidR="00FC5FE5" w:rsidRDefault="00FC5FE5" w:rsidP="00FC5FE5">
      <w:r>
        <w:t>59. Про затвердження переліку посад педагогічних та науково-педагогічних працівників. Постанова Кабінету Міні</w:t>
      </w:r>
      <w:proofErr w:type="gramStart"/>
      <w:r>
        <w:t>стр</w:t>
      </w:r>
      <w:proofErr w:type="gramEnd"/>
      <w:r>
        <w:t>ів України від 14.06.2000 р. №963.</w:t>
      </w:r>
    </w:p>
    <w:p w:rsidR="00FC5FE5" w:rsidRDefault="00FC5FE5" w:rsidP="00FC5FE5">
      <w:r>
        <w:t>60. Перелік посад педагогічних та науково-педагогічних працівників. Затверджено постановою Кабінету Міні</w:t>
      </w:r>
      <w:proofErr w:type="gramStart"/>
      <w:r>
        <w:t>стр</w:t>
      </w:r>
      <w:proofErr w:type="gramEnd"/>
      <w:r>
        <w:t>ів України від 14.06.2000 р. №963.</w:t>
      </w:r>
    </w:p>
    <w:p w:rsidR="00FC5FE5" w:rsidRDefault="00FC5FE5" w:rsidP="00FC5FE5">
      <w:r>
        <w:t xml:space="preserve">61. Про затвердження </w:t>
      </w:r>
      <w:proofErr w:type="gramStart"/>
      <w:r>
        <w:t>Положення</w:t>
      </w:r>
      <w:proofErr w:type="gramEnd"/>
      <w:r>
        <w:t xml:space="preserve"> про класного керівника навчального закладу системи загальної середньої освіти. Наказ Міністерства освіти і науки України від 06.09.2000 р. №434. Зареєстровано в Міністерстві юстиції України 26.09.2000 р. за № 659/4880.</w:t>
      </w:r>
    </w:p>
    <w:p w:rsidR="00FC5FE5" w:rsidRDefault="00FC5FE5" w:rsidP="00FC5FE5">
      <w:r>
        <w:t>62. Положення про класного керівника навчального закладу системи загальної середньої освіти. Наказ Міністерства освіти і науки України від 06.09.2000 р. №434. Зареєстровано в Міністерстві юстиції України 26.09.2000 р. за № 659/4880.</w:t>
      </w:r>
    </w:p>
    <w:p w:rsidR="00FC5FE5" w:rsidRDefault="00FC5FE5" w:rsidP="00FC5FE5">
      <w:r>
        <w:t>63. Порядок виплати надбавок за вислугу рокі</w:t>
      </w:r>
      <w:proofErr w:type="gramStart"/>
      <w:r>
        <w:t>в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>ічним та науково-педагогічним працівникам навчальних закладів і установ освіти. Затверджено постановою Кабінету Міні</w:t>
      </w:r>
      <w:proofErr w:type="gramStart"/>
      <w:r>
        <w:t>стр</w:t>
      </w:r>
      <w:proofErr w:type="gramEnd"/>
      <w:r>
        <w:t>ів України від 31.01.2001 р. №78.</w:t>
      </w:r>
    </w:p>
    <w:p w:rsidR="00FC5FE5" w:rsidRDefault="00FC5FE5" w:rsidP="00FC5FE5">
      <w:r>
        <w:t>64. Порядок надання щорічної грошової винагороди педагогічним працівникам навчальних закладів державної та комунальної форми власності за сумлінну працю, зразкове виконання службових обов'язків. Затверджено постановою Кабінету Міні</w:t>
      </w:r>
      <w:proofErr w:type="gramStart"/>
      <w:r>
        <w:t>стр</w:t>
      </w:r>
      <w:proofErr w:type="gramEnd"/>
      <w:r>
        <w:t>ів України від 5.06.2000 р. №898.</w:t>
      </w:r>
    </w:p>
    <w:p w:rsidR="00FC5FE5" w:rsidRDefault="00FC5FE5" w:rsidP="00FC5FE5">
      <w:r>
        <w:t>65. Про затвердження Порядку надання щорічної основної відпустки тривалістю до 56 календарних днів керівним працівникам навчальних закладів та установ освіти, навчальних (педагогічних) частин (</w:t>
      </w:r>
      <w:proofErr w:type="gramStart"/>
      <w:r>
        <w:t>п</w:t>
      </w:r>
      <w:proofErr w:type="gramEnd"/>
      <w:r>
        <w:t>ідрозділів) інших установ і закладів, педагогічним, науково-педагогічним працівникам та науковим працівникам. Постанова Кабінету Міні</w:t>
      </w:r>
      <w:proofErr w:type="gramStart"/>
      <w:r>
        <w:t>стр</w:t>
      </w:r>
      <w:proofErr w:type="gramEnd"/>
      <w:r>
        <w:t>ів України від 14.04.1997 р. 346.</w:t>
      </w:r>
    </w:p>
    <w:p w:rsidR="00FC5FE5" w:rsidRDefault="00FC5FE5" w:rsidP="00FC5FE5">
      <w:r>
        <w:lastRenderedPageBreak/>
        <w:t>66. Порядок надання щорічної основної відпустки тривалістю до 56 календарних днів керівним працівникам навчальних закладів та установ освіти, навчальних (педагогічних) частин (</w:t>
      </w:r>
      <w:proofErr w:type="gramStart"/>
      <w:r>
        <w:t>п</w:t>
      </w:r>
      <w:proofErr w:type="gramEnd"/>
      <w:r>
        <w:t>ідрозділів) інших установ і закладів, педагогічним, науково-педагогічним працівникам та науковим працівникам. Затверджено постановою Кабінету Міні</w:t>
      </w:r>
      <w:proofErr w:type="gramStart"/>
      <w:r>
        <w:t>стр</w:t>
      </w:r>
      <w:proofErr w:type="gramEnd"/>
      <w:r>
        <w:t>ів України від 14.04.1997 р. 346.</w:t>
      </w:r>
    </w:p>
    <w:p w:rsidR="00FC5FE5" w:rsidRDefault="00FC5FE5" w:rsidP="00FC5FE5">
      <w:r>
        <w:t xml:space="preserve">67. Про затвердження Положення про умови роботи за сумісництвом працівників державних </w:t>
      </w:r>
      <w:proofErr w:type="gramStart"/>
      <w:r>
        <w:t>п</w:t>
      </w:r>
      <w:proofErr w:type="gramEnd"/>
      <w:r>
        <w:t>ідприємств, установ і організацій. Наказ Міністерства праці України, Міністерства юстиції України, Міністерства фінансів України від 28.06. 1993 р.№43. Зареєстровано в Міністерстві юстиції України 30.06.1993 р. за №76.</w:t>
      </w:r>
    </w:p>
    <w:p w:rsidR="00FC5FE5" w:rsidRDefault="00FC5FE5" w:rsidP="00FC5FE5">
      <w:r>
        <w:t xml:space="preserve">68. Положення про умови роботи за сумісництвом працівників державних </w:t>
      </w:r>
      <w:proofErr w:type="gramStart"/>
      <w:r>
        <w:t>п</w:t>
      </w:r>
      <w:proofErr w:type="gramEnd"/>
      <w:r>
        <w:t xml:space="preserve">ідприємств, установ і організацій. Затверджено наказом Міністерства праці України, Міністерства юстиції України, Міністерства фінансів України від 28.06. 1993 р. №43. </w:t>
      </w:r>
    </w:p>
    <w:p w:rsidR="00FC5FE5" w:rsidRDefault="00FC5FE5" w:rsidP="00FC5FE5">
      <w:r>
        <w:t xml:space="preserve">69. Про перелік закладів і установ освіти, охорони здоров'я та </w:t>
      </w:r>
      <w:proofErr w:type="gramStart"/>
      <w:r>
        <w:t>соц</w:t>
      </w:r>
      <w:proofErr w:type="gramEnd"/>
      <w:r>
        <w:t>іального захисту і посад, робота на яких дає право на пенсію за вислугу років. Постанова Кабінету Міністрів України від 4.11.1993 р. №909.</w:t>
      </w:r>
    </w:p>
    <w:p w:rsidR="00FC5FE5" w:rsidRDefault="00FC5FE5" w:rsidP="00FC5FE5">
      <w:r>
        <w:t xml:space="preserve">70. Перелік закладів і установ освіти, охорони здоров'я та </w:t>
      </w:r>
      <w:proofErr w:type="gramStart"/>
      <w:r>
        <w:t>соц</w:t>
      </w:r>
      <w:proofErr w:type="gramEnd"/>
      <w:r>
        <w:t>іального захисту і посад, робота на яких дає право на пенсію за вислугу років. Затверджений постановою Кабінету Міністрів України від 4.11.1993 р. №909.</w:t>
      </w:r>
    </w:p>
    <w:p w:rsidR="00FC5FE5" w:rsidRDefault="00FC5FE5" w:rsidP="00FC5FE5">
      <w:r>
        <w:t xml:space="preserve">71. Про текст </w:t>
      </w:r>
      <w:proofErr w:type="gramStart"/>
      <w:r>
        <w:t>Державного</w:t>
      </w:r>
      <w:proofErr w:type="gramEnd"/>
      <w:r>
        <w:t xml:space="preserve"> Гімну України. Лист Міністерства освіти і науки України від 18.04. 2003 р. №1/9-193.</w:t>
      </w:r>
    </w:p>
    <w:p w:rsidR="00C53615" w:rsidRDefault="00FC5FE5" w:rsidP="00FC5FE5">
      <w:r>
        <w:t>Про нагородження учнів початкових класів похвальним листом та похвальною грамотою. Лист Міністерства освіти і науки України від 28.09.2004 р. №1/12-3765.</w:t>
      </w:r>
    </w:p>
    <w:sectPr w:rsidR="00C53615" w:rsidSect="00C5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5FE5"/>
    <w:rsid w:val="00C53615"/>
    <w:rsid w:val="00FC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2571</Words>
  <Characters>14659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cp:lastPrinted>2013-01-16T16:16:00Z</cp:lastPrinted>
  <dcterms:created xsi:type="dcterms:W3CDTF">2013-01-16T16:12:00Z</dcterms:created>
  <dcterms:modified xsi:type="dcterms:W3CDTF">2013-01-16T16:16:00Z</dcterms:modified>
</cp:coreProperties>
</file>